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9F3906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13</w:t>
      </w:r>
      <w:r w:rsidR="00DE32ED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F1AB9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E63F37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WEBEX MEETING</w:t>
      </w:r>
    </w:p>
    <w:p w:rsidR="00FC4574" w:rsidRDefault="00A63FFC" w:rsidP="00370E91">
      <w:pPr>
        <w:spacing w:before="5" w:line="180" w:lineRule="exact"/>
        <w:rPr>
          <w:color w:val="0000FF"/>
          <w:u w:val="single"/>
        </w:rPr>
      </w:pPr>
      <w:hyperlink r:id="rId8" w:history="1">
        <w:r w:rsidR="00F6751D" w:rsidRPr="00F6751D">
          <w:rPr>
            <w:rStyle w:val="Hyperlink"/>
            <w:lang w:val="en"/>
          </w:rPr>
          <w:t>https://princeedwardisland.webex.com/princeedwardisland/j.php?MTID=m6d0b33bbec00ef0cb74ffab064c91a5a</w:t>
        </w:r>
      </w:hyperlink>
    </w:p>
    <w:p w:rsidR="00F6751D" w:rsidRDefault="00F6751D" w:rsidP="00370E91">
      <w:pPr>
        <w:spacing w:before="5" w:line="180" w:lineRule="exact"/>
        <w:rPr>
          <w:color w:val="0000FF"/>
          <w:u w:val="single"/>
        </w:rPr>
      </w:pPr>
    </w:p>
    <w:p w:rsidR="00FC4574" w:rsidRPr="00370E91" w:rsidRDefault="00370E91" w:rsidP="006458E2">
      <w:pPr>
        <w:rPr>
          <w:sz w:val="24"/>
        </w:rPr>
      </w:pPr>
      <w:r w:rsidRPr="00370E91">
        <w:rPr>
          <w:sz w:val="24"/>
        </w:rPr>
        <w:t xml:space="preserve">Meeting number: </w:t>
      </w:r>
      <w:r w:rsidR="00F6751D" w:rsidRPr="00F6751D">
        <w:rPr>
          <w:sz w:val="24"/>
          <w:lang w:val="en"/>
        </w:rPr>
        <w:t xml:space="preserve">160 362 0491 </w:t>
      </w:r>
      <w:r w:rsidRPr="00370E91">
        <w:rPr>
          <w:sz w:val="24"/>
        </w:rPr>
        <w:t xml:space="preserve">                                                                     Password: </w:t>
      </w:r>
      <w:r w:rsidR="00F6751D" w:rsidRPr="00F6751D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DB0D9B" w:rsidRPr="00DB0D9B" w:rsidRDefault="00370E91" w:rsidP="006458E2">
      <w:pPr>
        <w:rPr>
          <w:rFonts w:ascii="Calibri" w:eastAsia="Calibri" w:hAnsi="Calibri" w:cs="Calibri"/>
          <w:sz w:val="24"/>
          <w:szCs w:val="24"/>
        </w:rPr>
      </w:pPr>
      <w:r w:rsidRPr="00370E91">
        <w:rPr>
          <w:sz w:val="24"/>
        </w:rPr>
        <w:t xml:space="preserve">Join by </w:t>
      </w:r>
      <w:proofErr w:type="gramStart"/>
      <w:r w:rsidRPr="00370E91">
        <w:rPr>
          <w:sz w:val="24"/>
        </w:rPr>
        <w:t>phone :</w:t>
      </w:r>
      <w:proofErr w:type="gramEnd"/>
      <w:r w:rsidRPr="00370E91">
        <w:rPr>
          <w:sz w:val="24"/>
        </w:rPr>
        <w:t xml:space="preserve">  +1-647-484-1598 Canada Toll                                   Access code: 160 </w:t>
      </w:r>
      <w:r w:rsidR="00FC4574">
        <w:rPr>
          <w:sz w:val="24"/>
        </w:rPr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6469D2" w:rsidRDefault="00B7122C" w:rsidP="00DB0D9B">
      <w:pPr>
        <w:ind w:left="216" w:right="4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Cassandra Sullivan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BC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6458E2">
        <w:trPr>
          <w:trHeight w:hRule="exact" w:val="62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051" w:rsidRDefault="0094105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  <w:p w:rsidR="006469D2" w:rsidRDefault="00B7122C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ddall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 w:rsidTr="009F3906">
        <w:trPr>
          <w:trHeight w:hRule="exact" w:val="55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  <w:p w:rsidR="009F3906" w:rsidRDefault="009F3906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Jeff Bath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F04BE7">
        <w:trPr>
          <w:trHeight w:hRule="exact" w:val="91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  <w:p w:rsidR="00F04BE7" w:rsidRDefault="00F04BE7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Jonathon Renwick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696CCA">
        <w:trPr>
          <w:trHeight w:hRule="exact" w:val="88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unro-Gallow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554B0D" w:rsidRDefault="00DE32ED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Stephanie Prosperi</w:t>
            </w:r>
          </w:p>
          <w:p w:rsidR="00696CCA" w:rsidRDefault="00696CCA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</w:p>
          <w:p w:rsidR="005446CA" w:rsidRDefault="005446C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Beth Morrison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6458E2">
        <w:trPr>
          <w:trHeight w:hRule="exact" w:val="61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6458E2">
        <w:trPr>
          <w:trHeight w:hRule="exact" w:val="30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370E91">
        <w:trPr>
          <w:trHeight w:hRule="exact" w:val="60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Kaitlynn Dewhirst</w:t>
            </w:r>
          </w:p>
          <w:p w:rsidR="00370E91" w:rsidRDefault="00370E9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Shayla Richards</w:t>
            </w:r>
          </w:p>
          <w:p w:rsidR="005446CA" w:rsidRDefault="005446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6458E2">
        <w:trPr>
          <w:trHeight w:hRule="exact" w:val="89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8E2" w:rsidRDefault="006458E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="008609E2"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phanie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Arbez</w:t>
            </w:r>
          </w:p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386365" w:rsidRDefault="00BD272E" w:rsidP="009F390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Adrian Puga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2054E0" w:rsidRPr="00554B0D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9F3906">
        <w:t>September 8</w:t>
      </w:r>
      <w:r w:rsidR="00386365">
        <w:t xml:space="preserve"> 20</w:t>
      </w:r>
      <w:r w:rsidR="00216CE9">
        <w:t>20</w:t>
      </w:r>
      <w:r w:rsidR="00386365">
        <w:t xml:space="preserve"> </w:t>
      </w:r>
      <w:r w:rsidR="00370E91">
        <w:t>meeting</w:t>
      </w:r>
    </w:p>
    <w:p w:rsidR="00BF24D2" w:rsidRPr="00FC4574" w:rsidRDefault="009F3906" w:rsidP="005267D7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 xml:space="preserve">Annual </w:t>
      </w:r>
      <w:r w:rsidR="00BF24D2">
        <w:t>Work Plan 2020-2021: Update</w:t>
      </w:r>
    </w:p>
    <w:p w:rsidR="00BF24D2" w:rsidRPr="00BF24D2" w:rsidRDefault="00BF24D2" w:rsidP="00BF24D2">
      <w:pPr>
        <w:pStyle w:val="BodyText"/>
        <w:numPr>
          <w:ilvl w:val="2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 w:val="0"/>
        </w:rPr>
        <w:t>Activities f</w:t>
      </w:r>
      <w:r w:rsidR="00E77312">
        <w:rPr>
          <w:b w:val="0"/>
        </w:rPr>
        <w:t>rom</w:t>
      </w:r>
      <w:r>
        <w:rPr>
          <w:b w:val="0"/>
        </w:rPr>
        <w:t xml:space="preserve"> Summer 2020; Responsibilities</w:t>
      </w:r>
    </w:p>
    <w:p w:rsidR="00BF24D2" w:rsidRPr="00BF24D2" w:rsidRDefault="00BF24D2" w:rsidP="00696CCA">
      <w:pPr>
        <w:pStyle w:val="BodyText"/>
        <w:numPr>
          <w:ilvl w:val="6"/>
          <w:numId w:val="1"/>
        </w:numPr>
        <w:tabs>
          <w:tab w:val="left" w:pos="800"/>
        </w:tabs>
        <w:spacing w:after="200" w:line="276" w:lineRule="auto"/>
        <w:ind w:left="1368"/>
        <w:rPr>
          <w:b w:val="0"/>
          <w:bCs w:val="0"/>
        </w:rPr>
      </w:pPr>
      <w:r>
        <w:rPr>
          <w:b w:val="0"/>
        </w:rPr>
        <w:t>In a pandemic world, where Health and Education are collaborating, where is JCSH?</w:t>
      </w:r>
    </w:p>
    <w:p w:rsidR="00696CCA" w:rsidRPr="00696CCA" w:rsidRDefault="00696CCA" w:rsidP="00696CCA">
      <w:pPr>
        <w:pStyle w:val="BodyText"/>
        <w:numPr>
          <w:ilvl w:val="4"/>
          <w:numId w:val="1"/>
        </w:numPr>
        <w:tabs>
          <w:tab w:val="left" w:pos="800"/>
        </w:tabs>
        <w:spacing w:after="200" w:line="276" w:lineRule="auto"/>
        <w:ind w:left="1368"/>
        <w:rPr>
          <w:b w:val="0"/>
          <w:bCs w:val="0"/>
        </w:rPr>
      </w:pPr>
      <w:r>
        <w:rPr>
          <w:b w:val="0"/>
          <w:bCs w:val="0"/>
        </w:rPr>
        <w:t>JCSH place in FPT work: For discussion: ‘Blueprint for Action’ for preventing substance use harms in youth</w:t>
      </w:r>
    </w:p>
    <w:p w:rsidR="00BF24D2" w:rsidRPr="00386365" w:rsidRDefault="00BF24D2" w:rsidP="00696CCA">
      <w:pPr>
        <w:pStyle w:val="BodyText"/>
        <w:numPr>
          <w:ilvl w:val="4"/>
          <w:numId w:val="1"/>
        </w:numPr>
        <w:tabs>
          <w:tab w:val="left" w:pos="800"/>
        </w:tabs>
        <w:spacing w:after="200" w:line="276" w:lineRule="auto"/>
        <w:ind w:left="1368"/>
        <w:rPr>
          <w:b w:val="0"/>
          <w:bCs w:val="0"/>
        </w:rPr>
      </w:pPr>
      <w:r>
        <w:rPr>
          <w:b w:val="0"/>
        </w:rPr>
        <w:t>What is the outcome of the 2019 Evaluation?</w:t>
      </w:r>
    </w:p>
    <w:p w:rsidR="009F3906" w:rsidRDefault="009F3906" w:rsidP="009F3906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>
        <w:rPr>
          <w:bCs w:val="0"/>
        </w:rPr>
        <w:t>Annual Work Plan</w:t>
      </w:r>
      <w:r w:rsidRPr="00941051">
        <w:rPr>
          <w:bCs w:val="0"/>
        </w:rPr>
        <w:t xml:space="preserve">: </w:t>
      </w:r>
      <w:r>
        <w:rPr>
          <w:bCs w:val="0"/>
        </w:rPr>
        <w:t>Fall 2020 priorities</w:t>
      </w:r>
    </w:p>
    <w:p w:rsidR="00F04BE7" w:rsidRPr="009F3906" w:rsidRDefault="00F76583" w:rsidP="009F3906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9F3906">
        <w:rPr>
          <w:b w:val="0"/>
          <w:bCs w:val="0"/>
        </w:rPr>
        <w:t>JCSH Resources: Healthy School Planner</w:t>
      </w:r>
    </w:p>
    <w:p w:rsidR="00AC77B2" w:rsidRPr="001A19F1" w:rsidRDefault="00AC77B2" w:rsidP="001A19F1">
      <w:pPr>
        <w:pStyle w:val="BodyText"/>
        <w:numPr>
          <w:ilvl w:val="3"/>
          <w:numId w:val="1"/>
        </w:numPr>
        <w:tabs>
          <w:tab w:val="left" w:pos="800"/>
        </w:tabs>
        <w:spacing w:after="200" w:line="276" w:lineRule="auto"/>
        <w:ind w:left="1368"/>
        <w:rPr>
          <w:bCs w:val="0"/>
        </w:rPr>
      </w:pPr>
      <w:r>
        <w:rPr>
          <w:b w:val="0"/>
          <w:bCs w:val="0"/>
        </w:rPr>
        <w:t xml:space="preserve">Future, Possibilities, Options </w:t>
      </w:r>
    </w:p>
    <w:p w:rsidR="001A19F1" w:rsidRDefault="001A19F1" w:rsidP="001A19F1">
      <w:pPr>
        <w:pStyle w:val="BodyText"/>
        <w:numPr>
          <w:ilvl w:val="2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>PHAC Funds Suggestions</w:t>
      </w:r>
      <w:r w:rsidR="006458E2">
        <w:rPr>
          <w:b w:val="0"/>
          <w:bCs w:val="0"/>
        </w:rPr>
        <w:t>: How to move forward on JCSH</w:t>
      </w:r>
      <w:r>
        <w:rPr>
          <w:b w:val="0"/>
          <w:bCs w:val="0"/>
        </w:rPr>
        <w:t xml:space="preserve"> </w:t>
      </w:r>
      <w:r w:rsidR="006458E2">
        <w:rPr>
          <w:b w:val="0"/>
          <w:bCs w:val="0"/>
        </w:rPr>
        <w:t>p</w:t>
      </w:r>
      <w:r>
        <w:rPr>
          <w:b w:val="0"/>
          <w:bCs w:val="0"/>
        </w:rPr>
        <w:t>riorities</w:t>
      </w:r>
      <w:r w:rsidR="006458E2">
        <w:rPr>
          <w:b w:val="0"/>
          <w:bCs w:val="0"/>
        </w:rPr>
        <w:t xml:space="preserve"> noted in suggestions</w:t>
      </w:r>
    </w:p>
    <w:p w:rsidR="001319CC" w:rsidRDefault="001319CC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1319CC">
        <w:rPr>
          <w:bCs w:val="0"/>
        </w:rPr>
        <w:t>Annual Report 2020</w:t>
      </w:r>
    </w:p>
    <w:p w:rsidR="001319CC" w:rsidRPr="001319CC" w:rsidRDefault="001319CC" w:rsidP="001319CC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>Discussion: Future of Jurisdictional Submissions/Updates</w:t>
      </w:r>
    </w:p>
    <w:p w:rsidR="00613E54" w:rsidRPr="00386365" w:rsidRDefault="00386365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38636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 xml:space="preserve">Roundtable discussion </w:t>
      </w:r>
    </w:p>
    <w:p w:rsidR="00BF1D5D" w:rsidRDefault="00BF1D5D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BF1D5D">
        <w:rPr>
          <w:bCs w:val="0"/>
        </w:rPr>
        <w:t>Action Items Table</w:t>
      </w:r>
    </w:p>
    <w:p w:rsidR="00BF1D5D" w:rsidRPr="006458E2" w:rsidRDefault="00BF1D5D" w:rsidP="00BF1D5D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 xml:space="preserve">How can we </w:t>
      </w:r>
      <w:r w:rsidR="00AC77B2">
        <w:rPr>
          <w:b w:val="0"/>
          <w:bCs w:val="0"/>
        </w:rPr>
        <w:t>enhance/optimize</w:t>
      </w:r>
      <w:r>
        <w:rPr>
          <w:b w:val="0"/>
          <w:bCs w:val="0"/>
        </w:rPr>
        <w:t xml:space="preserve"> Environmental Scans? </w:t>
      </w:r>
    </w:p>
    <w:p w:rsidR="006458E2" w:rsidRPr="00BF1D5D" w:rsidRDefault="006458E2" w:rsidP="00BF1D5D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 w:val="0"/>
          <w:bCs w:val="0"/>
        </w:rPr>
        <w:t>Communications: JCSH Website Homepage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 w:rsidR="002D4746">
        <w:t xml:space="preserve">Webex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2D4746">
        <w:rPr>
          <w:spacing w:val="-2"/>
        </w:rPr>
        <w:t>s</w:t>
      </w:r>
    </w:p>
    <w:p w:rsidR="002D4746" w:rsidRDefault="002D4746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10 2020</w:t>
      </w:r>
    </w:p>
    <w:p w:rsidR="005B0C97" w:rsidRDefault="00AC77B2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December 8 2020</w:t>
      </w:r>
    </w:p>
    <w:p w:rsidR="00F6751D" w:rsidRPr="00221DEB" w:rsidRDefault="00F6751D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12 2021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FC" w:rsidRDefault="00A63FFC">
      <w:r>
        <w:separator/>
      </w:r>
    </w:p>
  </w:endnote>
  <w:endnote w:type="continuationSeparator" w:id="0">
    <w:p w:rsidR="00A63FFC" w:rsidRDefault="00A6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A63F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style="mso-next-textbox:#_x0000_s2050"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style="mso-next-textbox:#_x0000_s2049" inset="0,0,0,0">
            <w:txbxContent>
              <w:p w:rsidR="006469D2" w:rsidRDefault="00A63FFC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FC" w:rsidRDefault="00A63FFC">
      <w:r>
        <w:separator/>
      </w:r>
    </w:p>
  </w:footnote>
  <w:footnote w:type="continuationSeparator" w:id="0">
    <w:p w:rsidR="00A63FFC" w:rsidRDefault="00A6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942"/>
    <w:multiLevelType w:val="hybridMultilevel"/>
    <w:tmpl w:val="813E891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287D"/>
    <w:rsid w:val="000B4667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19CC"/>
    <w:rsid w:val="00132DC9"/>
    <w:rsid w:val="00143BBA"/>
    <w:rsid w:val="001523BF"/>
    <w:rsid w:val="0016307F"/>
    <w:rsid w:val="00163A64"/>
    <w:rsid w:val="00172AD1"/>
    <w:rsid w:val="0018269B"/>
    <w:rsid w:val="001A19F1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21DEB"/>
    <w:rsid w:val="00226EC0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F4620"/>
    <w:rsid w:val="00301358"/>
    <w:rsid w:val="00342EE3"/>
    <w:rsid w:val="00343B48"/>
    <w:rsid w:val="00344521"/>
    <w:rsid w:val="00346222"/>
    <w:rsid w:val="00357815"/>
    <w:rsid w:val="0036003D"/>
    <w:rsid w:val="003631DD"/>
    <w:rsid w:val="00370E91"/>
    <w:rsid w:val="003744B7"/>
    <w:rsid w:val="00377ACD"/>
    <w:rsid w:val="00386365"/>
    <w:rsid w:val="003A37C1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446CA"/>
    <w:rsid w:val="00552AF6"/>
    <w:rsid w:val="00554B0D"/>
    <w:rsid w:val="00596F25"/>
    <w:rsid w:val="00597441"/>
    <w:rsid w:val="005A742C"/>
    <w:rsid w:val="005B0C97"/>
    <w:rsid w:val="005F17F7"/>
    <w:rsid w:val="005F1893"/>
    <w:rsid w:val="006131C9"/>
    <w:rsid w:val="00613E54"/>
    <w:rsid w:val="00626FD1"/>
    <w:rsid w:val="0062716D"/>
    <w:rsid w:val="006458E2"/>
    <w:rsid w:val="006469D2"/>
    <w:rsid w:val="00653CF3"/>
    <w:rsid w:val="00657DA6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A4170"/>
    <w:rsid w:val="007F19CA"/>
    <w:rsid w:val="007F23F3"/>
    <w:rsid w:val="008212A9"/>
    <w:rsid w:val="00844F35"/>
    <w:rsid w:val="00857297"/>
    <w:rsid w:val="008609E2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D3460"/>
    <w:rsid w:val="008D7AFA"/>
    <w:rsid w:val="0090208D"/>
    <w:rsid w:val="009049EC"/>
    <w:rsid w:val="009252D3"/>
    <w:rsid w:val="00931266"/>
    <w:rsid w:val="00941051"/>
    <w:rsid w:val="00943F01"/>
    <w:rsid w:val="00973610"/>
    <w:rsid w:val="00974990"/>
    <w:rsid w:val="00985E23"/>
    <w:rsid w:val="00987D22"/>
    <w:rsid w:val="00990353"/>
    <w:rsid w:val="009B1FF1"/>
    <w:rsid w:val="009D12A7"/>
    <w:rsid w:val="009D1EDF"/>
    <w:rsid w:val="009D44A4"/>
    <w:rsid w:val="009E041E"/>
    <w:rsid w:val="009E0B8E"/>
    <w:rsid w:val="009E5285"/>
    <w:rsid w:val="009E5631"/>
    <w:rsid w:val="009F3906"/>
    <w:rsid w:val="00A0010D"/>
    <w:rsid w:val="00A00C1F"/>
    <w:rsid w:val="00A04A9F"/>
    <w:rsid w:val="00A218B6"/>
    <w:rsid w:val="00A272D4"/>
    <w:rsid w:val="00A31E6B"/>
    <w:rsid w:val="00A34FE6"/>
    <w:rsid w:val="00A42E33"/>
    <w:rsid w:val="00A567D8"/>
    <w:rsid w:val="00A63613"/>
    <w:rsid w:val="00A63FFC"/>
    <w:rsid w:val="00A70DDC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E5D4E"/>
    <w:rsid w:val="00CE6ECC"/>
    <w:rsid w:val="00D2072C"/>
    <w:rsid w:val="00D2224C"/>
    <w:rsid w:val="00D27CD5"/>
    <w:rsid w:val="00D34C48"/>
    <w:rsid w:val="00D64525"/>
    <w:rsid w:val="00DA34F3"/>
    <w:rsid w:val="00DB0D9B"/>
    <w:rsid w:val="00DE18DA"/>
    <w:rsid w:val="00DE32ED"/>
    <w:rsid w:val="00DF5795"/>
    <w:rsid w:val="00E0139E"/>
    <w:rsid w:val="00E021FA"/>
    <w:rsid w:val="00E24B9C"/>
    <w:rsid w:val="00E33B97"/>
    <w:rsid w:val="00E37D64"/>
    <w:rsid w:val="00E464CE"/>
    <w:rsid w:val="00E469FC"/>
    <w:rsid w:val="00E561D2"/>
    <w:rsid w:val="00E63F37"/>
    <w:rsid w:val="00E77312"/>
    <w:rsid w:val="00E86F8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13E1B"/>
    <w:rsid w:val="00F14DBA"/>
    <w:rsid w:val="00F227BD"/>
    <w:rsid w:val="00F22B9D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E1281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6d0b33bbec00ef0cb74ffab064c91a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1228-E53B-41C7-86B8-12CCAC84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9</cp:revision>
  <cp:lastPrinted>2018-01-05T14:17:00Z</cp:lastPrinted>
  <dcterms:created xsi:type="dcterms:W3CDTF">2020-09-15T13:26:00Z</dcterms:created>
  <dcterms:modified xsi:type="dcterms:W3CDTF">2020-09-30T18:36:00Z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